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207"/>
      </w:tblGrid>
      <w:tr>
        <w:trPr>
          <w:trHeight w:hRule="exact" w:val="7676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4000000">
            <w:pPr>
              <w:pStyle w:val="Style_3"/>
              <w:ind w:firstLine="0" w:left="0"/>
              <w:jc w:val="center"/>
              <w:rPr>
                <w:sz w:val="48"/>
              </w:rPr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(ред. от 04.08.2023)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рассмотрения обращений граждан Российской Федерации"</w:t>
            </w:r>
          </w:p>
        </w:tc>
      </w:tr>
    </w:tbl>
    <w:p w14:paraId="05000000">
      <w:pPr>
        <w:sectPr>
          <w:type w:val="nextPage"/>
          <w:pgSz w:h="16838" w:orient="portrait" w:w="11906"/>
          <w:pgMar w:bottom="1440" w:footer="0" w:gutter="0" w:header="0" w:left="1133" w:right="566" w:top="1440"/>
        </w:sectPr>
      </w:pPr>
    </w:p>
    <w:p w14:paraId="06000000">
      <w:pPr>
        <w:pStyle w:val="Style_1"/>
        <w:ind w:firstLine="0" w:left="0"/>
        <w:jc w:val="both"/>
        <w:outlineLvl w:val="0"/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5104"/>
        <w:gridCol w:w="5104"/>
      </w:tblGrid>
      <w:tr>
        <w:tc>
          <w:tcPr>
            <w:tcW w:type="dxa" w:w="5104"/>
            <w:tcMar>
              <w:left w:type="dxa" w:w="0"/>
              <w:right w:type="dxa" w:w="0"/>
            </w:tcMar>
          </w:tcPr>
          <w:p w14:paraId="07000000">
            <w:pPr>
              <w:pStyle w:val="Style_1"/>
              <w:ind w:firstLine="0" w:left="0"/>
              <w:jc w:val="left"/>
            </w:pPr>
            <w:r>
              <w:t>2</w:t>
            </w:r>
            <w:r>
              <w:t> </w:t>
            </w:r>
            <w:r>
              <w:t>мая</w:t>
            </w:r>
            <w:r>
              <w:t> </w:t>
            </w:r>
            <w:r>
              <w:t>2006</w:t>
            </w:r>
            <w:r>
              <w:t> </w:t>
            </w:r>
            <w:r>
              <w:t>года</w:t>
            </w:r>
          </w:p>
        </w:tc>
        <w:tc>
          <w:tcPr>
            <w:tcW w:type="dxa" w:w="5104"/>
            <w:tcMar>
              <w:left w:type="dxa" w:w="0"/>
              <w:right w:type="dxa" w:w="0"/>
            </w:tcMar>
          </w:tcPr>
          <w:p w14:paraId="08000000">
            <w:pPr>
              <w:pStyle w:val="Style_1"/>
              <w:ind w:firstLine="0" w:left="0"/>
              <w:jc w:val="right"/>
            </w:pPr>
            <w:r>
              <w:t>N</w:t>
            </w:r>
            <w:r>
              <w:t> </w:t>
            </w:r>
            <w:r>
              <w:t>59-ФЗ</w:t>
            </w:r>
          </w:p>
        </w:tc>
      </w:tr>
    </w:tbl>
    <w:p w14:paraId="09000000">
      <w:pPr>
        <w:pStyle w:val="Style_1"/>
        <w:spacing w:after="100" w:before="100"/>
        <w:ind w:firstLine="0" w:left="0"/>
        <w:jc w:val="both"/>
        <w:rPr>
          <w:sz w:val="2"/>
        </w:rPr>
      </w:pPr>
    </w:p>
    <w:p w14:paraId="0A000000">
      <w:pPr>
        <w:pStyle w:val="Style_1"/>
        <w:ind w:firstLine="0" w:left="0"/>
        <w:jc w:val="center"/>
      </w:pPr>
    </w:p>
    <w:p w14:paraId="0B000000">
      <w:pPr>
        <w:pStyle w:val="Style_4"/>
        <w:ind w:firstLine="0" w:left="0"/>
        <w:jc w:val="center"/>
      </w:pPr>
      <w:r>
        <w:t>РОССИЙСКАЯ ФЕДЕРАЦИЯ</w:t>
      </w:r>
    </w:p>
    <w:p w14:paraId="0C000000">
      <w:pPr>
        <w:pStyle w:val="Style_4"/>
        <w:ind w:firstLine="0" w:left="0"/>
        <w:jc w:val="center"/>
      </w:pPr>
    </w:p>
    <w:p w14:paraId="0D000000">
      <w:pPr>
        <w:pStyle w:val="Style_4"/>
        <w:ind w:firstLine="0" w:left="0"/>
        <w:jc w:val="center"/>
      </w:pPr>
      <w:r>
        <w:t>ФЕДЕРАЛЬНЫЙ ЗАКОН</w:t>
      </w:r>
    </w:p>
    <w:p w14:paraId="0E000000">
      <w:pPr>
        <w:pStyle w:val="Style_4"/>
        <w:ind w:firstLine="0" w:left="0"/>
        <w:jc w:val="center"/>
      </w:pPr>
    </w:p>
    <w:p w14:paraId="0F000000">
      <w:pPr>
        <w:pStyle w:val="Style_4"/>
        <w:ind w:firstLine="0" w:left="0"/>
        <w:jc w:val="center"/>
      </w:pPr>
      <w:r>
        <w:t>О ПОРЯДКЕ РАССМОТРЕНИЯ ОБРАЩЕНИЙ</w:t>
      </w:r>
    </w:p>
    <w:p w14:paraId="10000000">
      <w:pPr>
        <w:pStyle w:val="Style_4"/>
        <w:ind w:firstLine="0" w:left="0"/>
        <w:jc w:val="center"/>
      </w:pPr>
      <w:r>
        <w:t>ГРАЖДАН РОССИЙСКОЙ ФЕДЕРАЦИИ</w:t>
      </w:r>
    </w:p>
    <w:p w14:paraId="11000000">
      <w:pPr>
        <w:pStyle w:val="Style_1"/>
        <w:ind w:firstLine="540" w:left="0"/>
        <w:jc w:val="both"/>
      </w:pPr>
    </w:p>
    <w:p w14:paraId="12000000">
      <w:pPr>
        <w:pStyle w:val="Style_1"/>
        <w:ind w:firstLine="0" w:left="0"/>
        <w:jc w:val="right"/>
      </w:pPr>
      <w:r>
        <w:t>Принят</w:t>
      </w:r>
    </w:p>
    <w:p w14:paraId="13000000">
      <w:pPr>
        <w:pStyle w:val="Style_1"/>
        <w:ind w:firstLine="0" w:left="0"/>
        <w:jc w:val="right"/>
      </w:pPr>
      <w:r>
        <w:t>Государственной Думой</w:t>
      </w:r>
    </w:p>
    <w:p w14:paraId="14000000">
      <w:pPr>
        <w:pStyle w:val="Style_1"/>
        <w:ind w:firstLine="0" w:left="0"/>
        <w:jc w:val="right"/>
      </w:pPr>
      <w:r>
        <w:t>21 апреля 2006 года</w:t>
      </w:r>
    </w:p>
    <w:p w14:paraId="15000000">
      <w:pPr>
        <w:pStyle w:val="Style_1"/>
        <w:ind w:firstLine="0" w:left="0"/>
        <w:jc w:val="right"/>
      </w:pPr>
    </w:p>
    <w:p w14:paraId="16000000">
      <w:pPr>
        <w:pStyle w:val="Style_1"/>
        <w:ind w:firstLine="0" w:left="0"/>
        <w:jc w:val="right"/>
      </w:pPr>
      <w:r>
        <w:t>Одобрен</w:t>
      </w:r>
    </w:p>
    <w:p w14:paraId="17000000">
      <w:pPr>
        <w:pStyle w:val="Style_1"/>
        <w:ind w:firstLine="0" w:left="0"/>
        <w:jc w:val="right"/>
      </w:pPr>
      <w:r>
        <w:t>Советом Федерации</w:t>
      </w:r>
    </w:p>
    <w:p w14:paraId="18000000">
      <w:pPr>
        <w:pStyle w:val="Style_1"/>
        <w:ind w:firstLine="0" w:left="0"/>
        <w:jc w:val="right"/>
      </w:pPr>
      <w:r>
        <w:t>26 апреля 2006 года</w:t>
      </w:r>
    </w:p>
    <w:p w14:paraId="19000000">
      <w:pPr>
        <w:pStyle w:val="Style_1"/>
        <w:rPr>
          <w:b w:val="0"/>
          <w:i w:val="0"/>
          <w:strike w:val="0"/>
          <w:u w:val="none"/>
        </w:rPr>
      </w:pPr>
    </w:p>
    <w:tbl>
      <w:tblPr>
        <w:tblStyle w:val="Style_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A000000">
            <w:pPr>
              <w:pStyle w:val="Style_1"/>
              <w:rPr>
                <w:b w:val="0"/>
                <w:i w:val="0"/>
                <w:strike w:val="0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B000000">
            <w:pPr>
              <w:pStyle w:val="Style_1"/>
              <w:rPr>
                <w:b w:val="0"/>
                <w:i w:val="0"/>
                <w:strike w:val="0"/>
                <w:u w:val="none"/>
              </w:rPr>
            </w:pPr>
          </w:p>
        </w:tc>
        <w:tc>
          <w:tcPr>
            <w:tcW w:type="dxa" w:w="9921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1C000000">
            <w:pPr>
              <w:pStyle w:val="Style_1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1D000000">
            <w:pPr>
              <w:pStyle w:val="Style_1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29.06.2010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"https://login.consultant.ru/link/?req=doc&amp;base=LAW&amp;n=101960&amp;date=06.05.2024&amp;dst=100008&amp;field=134"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126-ФЗ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1E000000">
            <w:pPr>
              <w:pStyle w:val="Style_1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27.07.2010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"https://login.consultant.ru/link/?req=doc&amp;base=LAW&amp;n=201688&amp;date=06.05.2024&amp;dst=100325&amp;field=134"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227-ФЗ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07.05.2013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"https://login.consultant.ru/link/?req=doc&amp;base=LAW&amp;n=145999&amp;date=06.05.2024&amp;dst=100014&amp;field=134"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80-ФЗ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02.07.2013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"https://login.consultant.ru/link/?req=doc&amp;base=LAW&amp;n=148493&amp;date=06.05.2024&amp;dst=100008&amp;field=134"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182-ФЗ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1F000000">
            <w:pPr>
              <w:pStyle w:val="Style_1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24.11.2014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"https://login.consultant.ru/link/?req=doc&amp;base=LAW&amp;n=201153&amp;date=06.05.2024&amp;dst=100181&amp;field=134"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357-ФЗ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03.11.2015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"https://login.consultant.ru/link/?req=doc&amp;base=LAW&amp;n=188321&amp;date=06.05.2024&amp;dst=100008&amp;field=134"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305-ФЗ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27.11.2017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"https://login.consultant.ru/link/?req=doc&amp;base=LAW&amp;n=283516&amp;date=06.05.2024&amp;dst=100008&amp;field=134"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355-ФЗ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20000000">
            <w:pPr>
              <w:pStyle w:val="Style_1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"https://login.consultant.ru/link/?req=doc&amp;base=LAW&amp;n=446157&amp;date=06.05.2024&amp;dst=100514&amp;field=134"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528-ФЗ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04.08.2023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"https://login.consultant.ru/link/?req=doc&amp;base=LAW&amp;n=454052&amp;date=06.05.2024&amp;dst=100009&amp;field=134"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480-ФЗ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21000000">
            <w:pPr>
              <w:pStyle w:val="Style_1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"https://login.consultant.ru/link/?req=doc&amp;base=LAW&amp;n=133199&amp;date=06.05.2024&amp;dst=100066&amp;field=134"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Постановлением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Конституционного Суда РФ</w:t>
            </w:r>
          </w:p>
          <w:p w14:paraId="22000000">
            <w:pPr>
              <w:pStyle w:val="Style_1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3000000">
            <w:pPr>
              <w:pStyle w:val="Style_1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24000000">
      <w:pPr>
        <w:pStyle w:val="Style_1"/>
        <w:ind w:firstLine="540" w:left="0"/>
        <w:jc w:val="both"/>
      </w:pPr>
    </w:p>
    <w:p w14:paraId="25000000">
      <w:pPr>
        <w:pStyle w:val="Style_4"/>
        <w:ind w:firstLine="540" w:left="0"/>
        <w:jc w:val="both"/>
        <w:outlineLvl w:val="0"/>
      </w:pPr>
      <w:r>
        <w:t>Статья 1. Сфера применения настоящего Федерального закона</w:t>
      </w:r>
    </w:p>
    <w:p w14:paraId="26000000">
      <w:pPr>
        <w:pStyle w:val="Style_1"/>
        <w:ind w:firstLine="540" w:left="0"/>
        <w:jc w:val="both"/>
      </w:pPr>
    </w:p>
    <w:p w14:paraId="27000000">
      <w:pPr>
        <w:pStyle w:val="Style_1"/>
        <w:ind w:firstLine="540" w:left="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"https://login.consultant.ru/link/?req=doc&amp;base=LAW&amp;n=2875&amp;date=06.05.2024&amp;dst=100127&amp;field=134"</w:instrText>
      </w:r>
      <w:r>
        <w:rPr>
          <w:color w:val="0000FF"/>
        </w:rPr>
        <w:fldChar w:fldCharType="separate"/>
      </w:r>
      <w:r>
        <w:rPr>
          <w:color w:val="0000FF"/>
        </w:rPr>
        <w:t>Конституцией</w:t>
      </w:r>
      <w:r>
        <w:rPr>
          <w:color w:val="0000FF"/>
        </w:rPr>
        <w:fldChar w:fldCharType="end"/>
      </w:r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28000000">
      <w:pPr>
        <w:pStyle w:val="Style_1"/>
        <w:spacing w:before="240"/>
        <w:ind w:firstLine="540" w:left="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"https://login.consultant.ru/link/?req=doc&amp;base=LAW&amp;n=453320&amp;date=06.05.2024&amp;dst=100211&amp;field=134"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законами</w:t>
      </w:r>
      <w:r>
        <w:rPr>
          <w:color w:val="0000FF"/>
        </w:rPr>
        <w:fldChar w:fldCharType="end"/>
      </w:r>
      <w:r>
        <w:t xml:space="preserve"> и иными федеральными законами.</w:t>
      </w:r>
    </w:p>
    <w:p w14:paraId="29000000">
      <w:pPr>
        <w:pStyle w:val="Style_1"/>
        <w:spacing w:before="240"/>
        <w:ind w:firstLine="540" w:left="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2A000000">
      <w:pPr>
        <w:pStyle w:val="Style_1"/>
        <w:spacing w:before="240"/>
        <w:ind w:firstLine="540" w:left="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2B000000">
      <w:pPr>
        <w:pStyle w:val="Style_1"/>
        <w:ind w:firstLine="0" w:left="0"/>
        <w:jc w:val="both"/>
      </w:pPr>
      <w:r>
        <w:t xml:space="preserve">(часть 4 введена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"https://login.consultant.ru/link/?req=doc&amp;base=LAW&amp;n=145999&amp;date=06.05.2024&amp;dst=100015&amp;field=134"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07.05.2013 N 80-ФЗ)</w:t>
      </w:r>
    </w:p>
    <w:p w14:paraId="2C000000">
      <w:pPr>
        <w:pStyle w:val="Style_1"/>
        <w:ind w:firstLine="540" w:left="0"/>
        <w:jc w:val="both"/>
      </w:pPr>
    </w:p>
    <w:p w14:paraId="2D000000">
      <w:pPr>
        <w:pStyle w:val="Style_4"/>
        <w:ind w:firstLine="540" w:left="0"/>
        <w:jc w:val="both"/>
        <w:outlineLvl w:val="0"/>
      </w:pPr>
      <w:r>
        <w:t>Статья 2. Право граждан на обращение</w:t>
      </w:r>
    </w:p>
    <w:p w14:paraId="2E000000">
      <w:pPr>
        <w:pStyle w:val="Style_1"/>
        <w:ind w:firstLine="540" w:left="0"/>
        <w:jc w:val="both"/>
      </w:pPr>
    </w:p>
    <w:p w14:paraId="2F000000">
      <w:pPr>
        <w:pStyle w:val="Style_1"/>
        <w:ind w:firstLine="540" w:left="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30000000">
      <w:pPr>
        <w:pStyle w:val="Style_1"/>
        <w:ind w:firstLine="0" w:left="0"/>
        <w:jc w:val="both"/>
      </w:pPr>
      <w:r>
        <w:t xml:space="preserve">(часть 1 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"https://login.consultant.ru/link/?req=doc&amp;base=LAW&amp;n=145999&amp;date=06.05.2024&amp;dst=100017&amp;field=134"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07.05.2013 N 80-ФЗ)</w:t>
      </w:r>
    </w:p>
    <w:p w14:paraId="31000000">
      <w:pPr>
        <w:pStyle w:val="Style_1"/>
        <w:spacing w:before="240"/>
        <w:ind w:firstLine="540" w:left="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32000000">
      <w:pPr>
        <w:pStyle w:val="Style_1"/>
        <w:spacing w:before="240"/>
        <w:ind w:firstLine="540" w:left="0"/>
        <w:jc w:val="both"/>
      </w:pPr>
      <w:r>
        <w:t>3. Рассмотрение обращений граждан осуществляется бесплатно.</w:t>
      </w:r>
    </w:p>
    <w:p w14:paraId="33000000">
      <w:pPr>
        <w:pStyle w:val="Style_1"/>
        <w:ind w:firstLine="540" w:left="0"/>
        <w:jc w:val="both"/>
      </w:pPr>
    </w:p>
    <w:p w14:paraId="34000000">
      <w:pPr>
        <w:pStyle w:val="Style_4"/>
        <w:ind w:firstLine="540" w:left="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35000000">
      <w:pPr>
        <w:pStyle w:val="Style_1"/>
        <w:ind w:firstLine="540" w:left="0"/>
        <w:jc w:val="both"/>
      </w:pPr>
    </w:p>
    <w:p w14:paraId="36000000">
      <w:pPr>
        <w:pStyle w:val="Style_1"/>
        <w:ind w:firstLine="540" w:left="0"/>
        <w:jc w:val="both"/>
      </w:pPr>
      <w:r>
        <w:t xml:space="preserve">1. Правоотношения, связанные с рассмотрением обращений граждан, регулируются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"https://login.consultant.ru/link/?req=doc&amp;base=LAW&amp;n=2875&amp;date=06.05.2024"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Конституцией</w:t>
      </w:r>
      <w:r>
        <w:rPr>
          <w:color w:val="0000FF"/>
        </w:rPr>
        <w:fldChar w:fldCharType="end"/>
      </w:r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37000000">
      <w:pPr>
        <w:pStyle w:val="Style_1"/>
        <w:spacing w:before="240"/>
        <w:ind w:firstLine="540" w:left="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38000000">
      <w:pPr>
        <w:pStyle w:val="Style_1"/>
        <w:ind w:firstLine="540" w:left="0"/>
        <w:jc w:val="both"/>
      </w:pPr>
    </w:p>
    <w:p w14:paraId="39000000">
      <w:pPr>
        <w:pStyle w:val="Style_4"/>
        <w:ind w:firstLine="540" w:left="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3A000000">
      <w:pPr>
        <w:pStyle w:val="Style_1"/>
        <w:ind w:firstLine="540" w:left="0"/>
        <w:jc w:val="both"/>
      </w:pPr>
    </w:p>
    <w:p w14:paraId="3B000000">
      <w:pPr>
        <w:pStyle w:val="Style_1"/>
        <w:ind w:firstLine="540" w:left="0"/>
        <w:jc w:val="both"/>
      </w:pPr>
      <w:r>
        <w:t>Для целей настоящего Федерального закона используются следующие основные термины:</w:t>
      </w:r>
    </w:p>
    <w:p w14:paraId="3C000000">
      <w:pPr>
        <w:pStyle w:val="Style_1"/>
        <w:spacing w:before="240"/>
        <w:ind w:firstLine="540" w:left="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3D000000">
      <w:pPr>
        <w:pStyle w:val="Style_1"/>
        <w:ind w:firstLine="0" w:left="0"/>
        <w:jc w:val="both"/>
      </w:pPr>
      <w:r>
        <w:t xml:space="preserve">(в ред. Федеральных законов от 27.07.2010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"https://login.consultant.ru/link/?req=doc&amp;base=LAW&amp;n=201688&amp;date=06.05.2024&amp;dst=100326&amp;field=134"</w:instrText>
      </w:r>
      <w:r>
        <w:rPr>
          <w:color w:val="0000FF"/>
        </w:rPr>
        <w:fldChar w:fldCharType="separate"/>
      </w:r>
      <w:r>
        <w:rPr>
          <w:color w:val="0000FF"/>
        </w:rPr>
        <w:t>N 227-ФЗ</w:t>
      </w:r>
      <w:r>
        <w:rPr>
          <w:color w:val="0000FF"/>
        </w:rPr>
        <w:fldChar w:fldCharType="end"/>
      </w:r>
      <w:r>
        <w:t xml:space="preserve">, от 04.08.2023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"https://login.consultant.ru/link/?req=doc&amp;base=LAW&amp;n=454052&amp;date=06.05.2024&amp;dst=100010&amp;field=134"</w:instrText>
      </w:r>
      <w:r>
        <w:rPr>
          <w:color w:val="0000FF"/>
        </w:rPr>
        <w:fldChar w:fldCharType="separate"/>
      </w:r>
      <w:r>
        <w:rPr>
          <w:color w:val="0000FF"/>
        </w:rPr>
        <w:t>N 480-ФЗ</w:t>
      </w:r>
      <w:r>
        <w:rPr>
          <w:color w:val="0000FF"/>
        </w:rPr>
        <w:fldChar w:fldCharType="end"/>
      </w:r>
      <w:r>
        <w:t>)</w:t>
      </w:r>
    </w:p>
    <w:p w14:paraId="3E000000">
      <w:pPr>
        <w:pStyle w:val="Style_1"/>
        <w:spacing w:before="240"/>
        <w:ind w:firstLine="540" w:left="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3F000000">
      <w:pPr>
        <w:pStyle w:val="Style_1"/>
        <w:spacing w:before="240"/>
        <w:ind w:firstLine="540" w:left="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40000000">
      <w:pPr>
        <w:pStyle w:val="Style_1"/>
        <w:spacing w:before="240"/>
        <w:ind w:firstLine="540" w:left="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41000000">
      <w:pPr>
        <w:pStyle w:val="Style_1"/>
        <w:spacing w:before="240"/>
        <w:ind w:firstLine="540" w:left="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42000000">
      <w:pPr>
        <w:pStyle w:val="Style_1"/>
        <w:ind w:firstLine="540" w:left="0"/>
        <w:jc w:val="both"/>
      </w:pPr>
    </w:p>
    <w:p w14:paraId="43000000">
      <w:pPr>
        <w:pStyle w:val="Style_4"/>
        <w:ind w:firstLine="540" w:left="0"/>
        <w:jc w:val="both"/>
        <w:outlineLvl w:val="0"/>
      </w:pPr>
      <w:r>
        <w:t>Статья 5. Права гражданина при рассмотрении обращения</w:t>
      </w:r>
    </w:p>
    <w:p w14:paraId="44000000">
      <w:pPr>
        <w:pStyle w:val="Style_1"/>
        <w:ind w:firstLine="540" w:left="0"/>
        <w:jc w:val="both"/>
      </w:pPr>
    </w:p>
    <w:p w14:paraId="45000000">
      <w:pPr>
        <w:pStyle w:val="Style_1"/>
        <w:ind w:firstLine="540" w:left="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46000000">
      <w:pPr>
        <w:pStyle w:val="Style_1"/>
        <w:spacing w:before="240"/>
        <w:ind w:firstLine="540" w:left="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47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"https://login.consultant.ru/link/?req=doc&amp;base=LAW&amp;n=201688&amp;date=06.05.2024&amp;dst=100327&amp;field=134"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27.07.2010 N 227-ФЗ)</w:t>
      </w:r>
    </w:p>
    <w:p w14:paraId="48000000">
      <w:pPr>
        <w:pStyle w:val="Style_1"/>
        <w:spacing w:before="240"/>
        <w:ind w:firstLine="540" w:left="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"https://login.consultant.ru/link/?req=doc&amp;base=LAW&amp;n=93980&amp;date=06.05.2024"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тайну</w:t>
      </w:r>
      <w:r>
        <w:rPr>
          <w:color w:val="0000FF"/>
        </w:rPr>
        <w:fldChar w:fldCharType="end"/>
      </w:r>
      <w:r>
        <w:t>;</w:t>
      </w:r>
    </w:p>
    <w:p w14:paraId="49000000">
      <w:pPr>
        <w:pStyle w:val="Style_1"/>
        <w:spacing w:before="240"/>
        <w:ind w:firstLine="540" w:left="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"Par112" \o "Статья 11. Порядок рассмотрения отдельных обращений"</w:instrText>
      </w:r>
      <w:r>
        <w:rPr>
          <w:color w:val="0000FF"/>
        </w:rPr>
        <w:fldChar w:fldCharType="separate"/>
      </w:r>
      <w:r>
        <w:rPr>
          <w:color w:val="0000FF"/>
        </w:rPr>
        <w:t>статье 11</w:t>
      </w:r>
      <w:r>
        <w:rPr>
          <w:color w:val="0000FF"/>
        </w:rPr>
        <w:fldChar w:fldCharType="end"/>
      </w:r>
      <w:r>
        <w:t xml:space="preserve"> настоящего Федерального закона, а в случае, предусмотренном </w:t>
      </w:r>
      <w:r>
        <w:rPr>
          <w:color w:val="0000FF"/>
        </w:rPr>
        <w:fldChar w:fldCharType="begin"/>
      </w:r>
      <w:r>
        <w:rPr>
          <w:color w:val="0000FF"/>
        </w:rPr>
        <w:instrText>HYPERLINK \l "Par125" \o 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са..."</w:instrText>
      </w:r>
      <w:r>
        <w:rPr>
          <w:color w:val="0000FF"/>
        </w:rPr>
        <w:fldChar w:fldCharType="separate"/>
      </w:r>
      <w:r>
        <w:rPr>
          <w:color w:val="0000FF"/>
        </w:rPr>
        <w:t>частью 5.1 статьи 11</w:t>
      </w:r>
      <w:r>
        <w:rPr>
          <w:color w:val="0000FF"/>
        </w:rPr>
        <w:fldChar w:fldCharType="end"/>
      </w:r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4A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"https://login.consultant.ru/link/?req=doc&amp;base=LAW&amp;n=283516&amp;date=06.05.2024&amp;dst=100009&amp;field=134"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27.11.2017 N 355-ФЗ)</w:t>
      </w:r>
    </w:p>
    <w:p w14:paraId="4B000000">
      <w:pPr>
        <w:pStyle w:val="Style_1"/>
        <w:spacing w:before="240"/>
        <w:ind w:firstLine="540" w:left="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"https://login.consultant.ru/link/?req=doc&amp;base=LAW&amp;n=474030&amp;date=06.05.2024&amp;dst=101414&amp;field=134"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законодательством</w:t>
      </w:r>
      <w:r>
        <w:rPr>
          <w:color w:val="0000FF"/>
        </w:rPr>
        <w:fldChar w:fldCharType="end"/>
      </w:r>
      <w:r>
        <w:t xml:space="preserve"> Российской Федерации;</w:t>
      </w:r>
    </w:p>
    <w:p w14:paraId="4C000000">
      <w:pPr>
        <w:pStyle w:val="Style_1"/>
        <w:spacing w:before="240"/>
        <w:ind w:firstLine="540" w:left="0"/>
        <w:jc w:val="both"/>
      </w:pPr>
      <w:r>
        <w:t>5) обращаться с заявлением о прекращении рассмотрения обращения.</w:t>
      </w:r>
    </w:p>
    <w:p w14:paraId="4D000000">
      <w:pPr>
        <w:pStyle w:val="Style_1"/>
        <w:ind w:firstLine="540" w:left="0"/>
        <w:jc w:val="both"/>
      </w:pPr>
    </w:p>
    <w:p w14:paraId="4E000000">
      <w:pPr>
        <w:pStyle w:val="Style_4"/>
        <w:ind w:firstLine="540" w:left="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4F000000">
      <w:pPr>
        <w:pStyle w:val="Style_1"/>
        <w:ind w:firstLine="540" w:left="0"/>
        <w:jc w:val="both"/>
      </w:pPr>
    </w:p>
    <w:p w14:paraId="50000000">
      <w:pPr>
        <w:pStyle w:val="Style_1"/>
        <w:ind w:firstLine="540" w:left="0"/>
        <w:jc w:val="both"/>
      </w:pPr>
      <w:r>
        <w:t xml:space="preserve">1. Запрещается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"https://login.consultant.ru/link/?req=doc&amp;base=LAW&amp;n=195322&amp;date=06.05.2024&amp;dst=100174&amp;field=134"</w:instrText>
      </w:r>
      <w:r>
        <w:rPr>
          <w:color w:val="0000FF"/>
        </w:rPr>
        <w:fldChar w:fldCharType="separate"/>
      </w:r>
      <w:r>
        <w:rPr>
          <w:color w:val="0000FF"/>
        </w:rPr>
        <w:t>преследование</w:t>
      </w:r>
      <w:r>
        <w:rPr>
          <w:color w:val="0000FF"/>
        </w:rPr>
        <w:fldChar w:fldCharType="end"/>
      </w:r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51000000">
      <w:pPr>
        <w:pStyle w:val="Style_1"/>
        <w:spacing w:before="240"/>
        <w:ind w:firstLine="540" w:left="0"/>
        <w:jc w:val="both"/>
      </w:pPr>
      <w:bookmarkStart w:id="1" w:name="Par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"https://login.consultant.ru/link/?req=doc&amp;base=LAW&amp;n=133029&amp;date=06.05.2024&amp;dst=100011&amp;field=134"</w:instrText>
      </w:r>
      <w:r>
        <w:rPr>
          <w:color w:val="0000FF"/>
        </w:rPr>
        <w:fldChar w:fldCharType="separate"/>
      </w:r>
      <w:r>
        <w:rPr>
          <w:color w:val="0000FF"/>
        </w:rPr>
        <w:t>частной жизни</w:t>
      </w:r>
      <w:r>
        <w:rPr>
          <w:color w:val="0000FF"/>
        </w:rPr>
        <w:fldChar w:fldCharType="end"/>
      </w:r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52000000">
      <w:pPr>
        <w:pStyle w:val="Style_1"/>
        <w:ind w:firstLine="540" w:left="0"/>
        <w:jc w:val="both"/>
      </w:pPr>
    </w:p>
    <w:p w14:paraId="53000000">
      <w:pPr>
        <w:pStyle w:val="Style_4"/>
        <w:ind w:firstLine="540" w:left="0"/>
        <w:jc w:val="both"/>
        <w:outlineLvl w:val="0"/>
      </w:pPr>
      <w:r>
        <w:t>Статья 7. Требования к письменному обращению</w:t>
      </w:r>
    </w:p>
    <w:p w14:paraId="54000000">
      <w:pPr>
        <w:pStyle w:val="Style_1"/>
        <w:ind w:firstLine="540" w:left="0"/>
        <w:jc w:val="both"/>
      </w:pPr>
    </w:p>
    <w:p w14:paraId="55000000">
      <w:pPr>
        <w:pStyle w:val="Style_1"/>
        <w:ind w:firstLine="540" w:left="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6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"https://login.consultant.ru/link/?req=doc&amp;base=LAW&amp;n=454052&amp;date=06.05.2024&amp;dst=100012&amp;field=134"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04.08.2023 N 480-ФЗ)</w:t>
      </w:r>
    </w:p>
    <w:p w14:paraId="57000000">
      <w:pPr>
        <w:pStyle w:val="Style_1"/>
        <w:spacing w:before="240"/>
        <w:ind w:firstLine="540" w:left="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58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"https://login.consultant.ru/link/?req=doc&amp;base=LAW&amp;n=454052&amp;date=06.05.2024&amp;dst=100013&amp;field=134"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04.08.2023 N 480-ФЗ)</w:t>
      </w:r>
    </w:p>
    <w:p w14:paraId="59000000">
      <w:pPr>
        <w:pStyle w:val="Style_1"/>
        <w:spacing w:before="240"/>
        <w:ind w:firstLine="540" w:left="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r>
        <w:rPr>
          <w:color w:val="0000FF"/>
        </w:rPr>
        <w:fldChar w:fldCharType="begin"/>
      </w:r>
      <w:r>
        <w:rPr>
          <w:color w:val="0000FF"/>
        </w:rPr>
        <w:instrText>HYPERLINK \l "Par98" \o "Статья 10. Рассмотрение обращения"</w:instrText>
      </w:r>
      <w:r>
        <w:rPr>
          <w:color w:val="0000FF"/>
        </w:rPr>
        <w:fldChar w:fldCharType="separate"/>
      </w:r>
      <w:r>
        <w:rPr>
          <w:color w:val="0000FF"/>
        </w:rPr>
        <w:t>порядке</w:t>
      </w:r>
      <w:r>
        <w:rPr>
          <w:color w:val="0000FF"/>
        </w:rPr>
        <w:fldChar w:fldCharType="end"/>
      </w:r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5A000000">
      <w:pPr>
        <w:pStyle w:val="Style_1"/>
        <w:ind w:firstLine="0" w:left="0"/>
        <w:jc w:val="both"/>
      </w:pPr>
      <w:r>
        <w:t xml:space="preserve">(в ред. Федеральных законов от 27.11.2017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"https://login.consultant.ru/link/?req=doc&amp;base=LAW&amp;n=283516&amp;date=06.05.2024&amp;dst=100010&amp;field=134"</w:instrText>
      </w:r>
      <w:r>
        <w:rPr>
          <w:color w:val="0000FF"/>
        </w:rPr>
        <w:fldChar w:fldCharType="separate"/>
      </w:r>
      <w:r>
        <w:rPr>
          <w:color w:val="0000FF"/>
        </w:rPr>
        <w:t>N 355-ФЗ</w:t>
      </w:r>
      <w:r>
        <w:rPr>
          <w:color w:val="0000FF"/>
        </w:rPr>
        <w:fldChar w:fldCharType="end"/>
      </w:r>
      <w:r>
        <w:t xml:space="preserve">, от 04.08.2023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"https://login.consultant.ru/link/?req=doc&amp;base=LAW&amp;n=454052&amp;date=06.05.2024&amp;dst=100014&amp;field=134"</w:instrText>
      </w:r>
      <w:r>
        <w:rPr>
          <w:color w:val="0000FF"/>
        </w:rPr>
        <w:fldChar w:fldCharType="separate"/>
      </w:r>
      <w:r>
        <w:rPr>
          <w:color w:val="0000FF"/>
        </w:rPr>
        <w:t>N 480-ФЗ</w:t>
      </w:r>
      <w:r>
        <w:rPr>
          <w:color w:val="0000FF"/>
        </w:rPr>
        <w:fldChar w:fldCharType="end"/>
      </w:r>
      <w:r>
        <w:t>)</w:t>
      </w:r>
    </w:p>
    <w:p w14:paraId="5B000000">
      <w:pPr>
        <w:pStyle w:val="Style_1"/>
        <w:ind w:firstLine="540" w:left="0"/>
        <w:jc w:val="both"/>
      </w:pPr>
    </w:p>
    <w:p w14:paraId="5C000000">
      <w:pPr>
        <w:pStyle w:val="Style_4"/>
        <w:ind w:firstLine="540" w:left="0"/>
        <w:jc w:val="both"/>
        <w:outlineLvl w:val="0"/>
      </w:pPr>
      <w:bookmarkStart w:id="2" w:name="Par81"/>
      <w:bookmarkEnd w:id="2"/>
      <w:r>
        <w:t>Статья 8. Направление и регистрация письменного обращения</w:t>
      </w:r>
    </w:p>
    <w:p w14:paraId="5D000000">
      <w:pPr>
        <w:pStyle w:val="Style_1"/>
        <w:ind w:firstLine="540" w:left="0"/>
        <w:jc w:val="both"/>
      </w:pPr>
    </w:p>
    <w:p w14:paraId="5E000000">
      <w:pPr>
        <w:pStyle w:val="Style_1"/>
        <w:ind w:firstLine="540" w:left="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5F000000">
      <w:pPr>
        <w:pStyle w:val="Style_1"/>
        <w:spacing w:before="240"/>
        <w:ind w:firstLine="540" w:left="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60000000">
      <w:pPr>
        <w:pStyle w:val="Style_1"/>
        <w:spacing w:before="240"/>
        <w:ind w:firstLine="540" w:left="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r>
        <w:rPr>
          <w:color w:val="0000FF"/>
        </w:rPr>
        <w:fldChar w:fldCharType="begin"/>
      </w:r>
      <w:r>
        <w:rPr>
          <w:color w:val="0000FF"/>
        </w:rPr>
        <w:instrText>HYPERLINK \l "Par119" \o 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</w:instrText>
      </w:r>
      <w:r>
        <w:rPr>
          <w:color w:val="0000FF"/>
        </w:rPr>
        <w:fldChar w:fldCharType="separate"/>
      </w:r>
      <w:r>
        <w:rPr>
          <w:color w:val="0000FF"/>
        </w:rPr>
        <w:t>части 4 статьи 11</w:t>
      </w:r>
      <w:r>
        <w:rPr>
          <w:color w:val="0000FF"/>
        </w:rPr>
        <w:fldChar w:fldCharType="end"/>
      </w:r>
      <w:r>
        <w:t xml:space="preserve"> настоящего Федерального закона.</w:t>
      </w:r>
    </w:p>
    <w:p w14:paraId="61000000">
      <w:pPr>
        <w:pStyle w:val="Style_1"/>
        <w:spacing w:before="240"/>
        <w:ind w:firstLine="540" w:left="0"/>
        <w:jc w:val="both"/>
      </w:pPr>
      <w:r>
        <w:t xml:space="preserve">3.1. Письменное обращение, содержащее информацию о фактах возможных нарушений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"https://login.consultant.ru/link/?req=doc&amp;base=LAW&amp;n=446207&amp;date=06.05.2024&amp;dst=100238&amp;field=134"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законодательства</w:t>
      </w:r>
      <w:r>
        <w:rPr>
          <w:color w:val="0000FF"/>
        </w:rPr>
        <w:fldChar w:fldCharType="end"/>
      </w:r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r>
        <w:rPr>
          <w:color w:val="0000FF"/>
        </w:rPr>
        <w:fldChar w:fldCharType="begin"/>
      </w:r>
      <w:r>
        <w:rPr>
          <w:color w:val="0000FF"/>
        </w:rPr>
        <w:instrText>HYPERLINK \l "Par119" \o 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</w:instrText>
      </w:r>
      <w:r>
        <w:rPr>
          <w:color w:val="0000FF"/>
        </w:rPr>
        <w:fldChar w:fldCharType="separate"/>
      </w:r>
      <w:r>
        <w:rPr>
          <w:color w:val="0000FF"/>
        </w:rPr>
        <w:t>части 4 статьи 11</w:t>
      </w:r>
      <w:r>
        <w:rPr>
          <w:color w:val="0000FF"/>
        </w:rPr>
        <w:fldChar w:fldCharType="end"/>
      </w:r>
      <w:r>
        <w:t xml:space="preserve"> настоящего Федерального закона.</w:t>
      </w:r>
    </w:p>
    <w:p w14:paraId="62000000">
      <w:pPr>
        <w:pStyle w:val="Style_1"/>
        <w:ind w:firstLine="0" w:left="0"/>
        <w:jc w:val="both"/>
      </w:pPr>
      <w:r>
        <w:t xml:space="preserve">(часть 3.1 введена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"https://login.consultant.ru/link/?req=doc&amp;base=LAW&amp;n=201153&amp;date=06.05.2024&amp;dst=100182&amp;field=134"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24.11.2014 N 357-ФЗ; 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"https://login.consultant.ru/link/?req=doc&amp;base=LAW&amp;n=446157&amp;date=06.05.2024&amp;dst=100514&amp;field=134"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27.12.2018 N 528-ФЗ)</w:t>
      </w:r>
    </w:p>
    <w:p w14:paraId="63000000">
      <w:pPr>
        <w:pStyle w:val="Style_1"/>
        <w:spacing w:before="240"/>
        <w:ind w:firstLine="540" w:left="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64000000">
      <w:pPr>
        <w:pStyle w:val="Style_1"/>
        <w:spacing w:before="240"/>
        <w:ind w:firstLine="540" w:left="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65000000">
      <w:pPr>
        <w:pStyle w:val="Style_1"/>
        <w:spacing w:before="240"/>
        <w:ind w:firstLine="540" w:left="0"/>
        <w:jc w:val="both"/>
      </w:pPr>
      <w:bookmarkStart w:id="3" w:name="Par90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66000000">
      <w:pPr>
        <w:pStyle w:val="Style_1"/>
        <w:spacing w:before="240"/>
        <w:ind w:firstLine="540" w:left="0"/>
        <w:jc w:val="both"/>
      </w:pPr>
      <w:r>
        <w:t xml:space="preserve">7. В случае, если в соответствии с запретом, предусмотренным </w:t>
      </w:r>
      <w:r>
        <w:rPr>
          <w:color w:val="0000FF"/>
        </w:rPr>
        <w:fldChar w:fldCharType="begin"/>
      </w:r>
      <w:r>
        <w:rPr>
          <w:color w:val="0000FF"/>
        </w:rPr>
        <w:instrText>HYPERLINK \l "Par90" \o 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</w:instrText>
      </w:r>
      <w:r>
        <w:rPr>
          <w:color w:val="0000FF"/>
        </w:rPr>
        <w:fldChar w:fldCharType="separate"/>
      </w:r>
      <w:r>
        <w:rPr>
          <w:color w:val="0000FF"/>
        </w:rPr>
        <w:t>частью 6</w:t>
      </w:r>
      <w:r>
        <w:rPr>
          <w:color w:val="0000FF"/>
        </w:rPr>
        <w:fldChar w:fldCharType="end"/>
      </w:r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"https://login.consultant.ru/link/?req=doc&amp;base=LAW&amp;n=474030&amp;date=06.05.2024&amp;dst=101414&amp;field=134"</w:instrText>
      </w:r>
      <w:r>
        <w:rPr>
          <w:color w:val="0000FF"/>
        </w:rPr>
        <w:fldChar w:fldCharType="separate"/>
      </w:r>
      <w:r>
        <w:rPr>
          <w:color w:val="0000FF"/>
        </w:rPr>
        <w:t>порядке</w:t>
      </w:r>
      <w:r>
        <w:rPr>
          <w:color w:val="0000FF"/>
        </w:rPr>
        <w:fldChar w:fldCharType="end"/>
      </w:r>
      <w:r>
        <w:t xml:space="preserve"> в суд.</w:t>
      </w:r>
    </w:p>
    <w:p w14:paraId="67000000">
      <w:pPr>
        <w:pStyle w:val="Style_1"/>
        <w:ind w:firstLine="540" w:left="0"/>
        <w:jc w:val="both"/>
      </w:pPr>
    </w:p>
    <w:p w14:paraId="68000000">
      <w:pPr>
        <w:pStyle w:val="Style_4"/>
        <w:ind w:firstLine="540" w:left="0"/>
        <w:jc w:val="both"/>
        <w:outlineLvl w:val="0"/>
      </w:pPr>
      <w:r>
        <w:t>Статья 9. Обязательность принятия обращения к рассмотрению</w:t>
      </w:r>
    </w:p>
    <w:p w14:paraId="69000000">
      <w:pPr>
        <w:pStyle w:val="Style_1"/>
        <w:ind w:firstLine="540" w:left="0"/>
        <w:jc w:val="both"/>
      </w:pPr>
    </w:p>
    <w:p w14:paraId="6A000000">
      <w:pPr>
        <w:pStyle w:val="Style_1"/>
        <w:ind w:firstLine="540" w:left="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6B000000">
      <w:pPr>
        <w:pStyle w:val="Style_1"/>
        <w:spacing w:before="240"/>
        <w:ind w:firstLine="540" w:left="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6C000000">
      <w:pPr>
        <w:pStyle w:val="Style_1"/>
        <w:ind w:firstLine="540" w:left="0"/>
        <w:jc w:val="both"/>
      </w:pPr>
    </w:p>
    <w:p w14:paraId="6D000000">
      <w:pPr>
        <w:pStyle w:val="Style_4"/>
        <w:ind w:firstLine="540" w:left="0"/>
        <w:jc w:val="both"/>
        <w:outlineLvl w:val="0"/>
      </w:pPr>
      <w:bookmarkStart w:id="4" w:name="Par98"/>
      <w:bookmarkEnd w:id="4"/>
      <w:r>
        <w:t>Статья 10. Рассмотрение обращения</w:t>
      </w:r>
    </w:p>
    <w:p w14:paraId="6E000000">
      <w:pPr>
        <w:pStyle w:val="Style_1"/>
        <w:ind w:firstLine="540" w:left="0"/>
        <w:jc w:val="both"/>
      </w:pPr>
    </w:p>
    <w:p w14:paraId="6F000000">
      <w:pPr>
        <w:pStyle w:val="Style_1"/>
        <w:ind w:firstLine="540" w:left="0"/>
        <w:jc w:val="both"/>
      </w:pPr>
      <w:r>
        <w:t>1. Государственный орган, орган местного самоуправления или должностное лицо:</w:t>
      </w:r>
    </w:p>
    <w:p w14:paraId="70000000">
      <w:pPr>
        <w:pStyle w:val="Style_1"/>
        <w:spacing w:before="240"/>
        <w:ind w:firstLine="540" w:left="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71000000">
      <w:pPr>
        <w:pStyle w:val="Style_1"/>
        <w:spacing w:before="240"/>
        <w:ind w:firstLine="540" w:left="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72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"https://login.consultant.ru/link/?req=doc&amp;base=LAW&amp;n=201688&amp;date=06.05.2024&amp;dst=100331&amp;field=134"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27.07.2010 N 227-ФЗ)</w:t>
      </w:r>
    </w:p>
    <w:p w14:paraId="73000000">
      <w:pPr>
        <w:pStyle w:val="Style_1"/>
        <w:spacing w:before="240"/>
        <w:ind w:firstLine="540" w:left="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74000000">
      <w:pPr>
        <w:pStyle w:val="Style_1"/>
        <w:spacing w:before="240"/>
        <w:ind w:firstLine="540" w:left="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"Par112" \o "Статья 11. Порядок рассмотрения отдельных обращений"</w:instrText>
      </w:r>
      <w:r>
        <w:rPr>
          <w:color w:val="0000FF"/>
        </w:rPr>
        <w:fldChar w:fldCharType="separate"/>
      </w:r>
      <w:r>
        <w:rPr>
          <w:color w:val="0000FF"/>
        </w:rPr>
        <w:t>статье 11</w:t>
      </w:r>
      <w:r>
        <w:rPr>
          <w:color w:val="0000FF"/>
        </w:rPr>
        <w:fldChar w:fldCharType="end"/>
      </w:r>
      <w:r>
        <w:t xml:space="preserve"> настоящего Федерального закона;</w:t>
      </w:r>
    </w:p>
    <w:p w14:paraId="75000000">
      <w:pPr>
        <w:pStyle w:val="Style_1"/>
        <w:spacing w:before="240"/>
        <w:ind w:firstLine="540" w:left="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76000000">
      <w:pPr>
        <w:pStyle w:val="Style_1"/>
        <w:spacing w:before="240"/>
        <w:ind w:firstLine="540" w:left="0"/>
        <w:jc w:val="both"/>
      </w:pPr>
      <w:bookmarkStart w:id="5" w:name="Par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"https://login.consultant.ru/link/?req=doc&amp;base=LAW&amp;n=93980&amp;date=06.05.2024"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тайну</w:t>
      </w:r>
      <w:r>
        <w:rPr>
          <w:color w:val="0000FF"/>
        </w:rPr>
        <w:fldChar w:fldCharType="end"/>
      </w:r>
      <w:r>
        <w:t>, и для которых установлен особый порядок предоставления.</w:t>
      </w:r>
    </w:p>
    <w:p w14:paraId="77000000">
      <w:pPr>
        <w:pStyle w:val="Style_1"/>
        <w:spacing w:before="240"/>
        <w:ind w:firstLine="540" w:left="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78000000">
      <w:pPr>
        <w:pStyle w:val="Style_1"/>
        <w:spacing w:before="240"/>
        <w:ind w:firstLine="540" w:left="0"/>
        <w:jc w:val="both"/>
      </w:pPr>
      <w:bookmarkStart w:id="6" w:name="Par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r>
        <w:rPr>
          <w:color w:val="0000FF"/>
        </w:rPr>
        <w:fldChar w:fldCharType="begin"/>
      </w:r>
      <w:r>
        <w:rPr>
          <w:color w:val="0000FF"/>
        </w:rPr>
        <w:instrText>HYPERLINK \l "Par70" \o 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</w:instrText>
      </w:r>
      <w:r>
        <w:rPr>
          <w:color w:val="0000FF"/>
        </w:rPr>
        <w:fldChar w:fldCharType="separate"/>
      </w:r>
      <w:r>
        <w:rPr>
          <w:color w:val="0000FF"/>
        </w:rPr>
        <w:t>части 2 статьи 6</w:t>
      </w:r>
      <w:r>
        <w:rPr>
          <w:color w:val="0000FF"/>
        </w:rPr>
        <w:fldChar w:fldCharType="end"/>
      </w:r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79000000">
      <w:pPr>
        <w:pStyle w:val="Style_1"/>
        <w:ind w:firstLine="0" w:left="0"/>
        <w:jc w:val="both"/>
      </w:pPr>
      <w:r>
        <w:t xml:space="preserve">(в ред. Федеральных законов от 27.11.2017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"https://login.consultant.ru/link/?req=doc&amp;base=LAW&amp;n=283516&amp;date=06.05.2024&amp;dst=100012&amp;field=134"</w:instrText>
      </w:r>
      <w:r>
        <w:rPr>
          <w:color w:val="0000FF"/>
        </w:rPr>
        <w:fldChar w:fldCharType="separate"/>
      </w:r>
      <w:r>
        <w:rPr>
          <w:color w:val="0000FF"/>
        </w:rPr>
        <w:t>N 355-ФЗ</w:t>
      </w:r>
      <w:r>
        <w:rPr>
          <w:color w:val="0000FF"/>
        </w:rPr>
        <w:fldChar w:fldCharType="end"/>
      </w:r>
      <w:r>
        <w:t xml:space="preserve">, от 04.08.2023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"https://login.consultant.ru/link/?req=doc&amp;base=LAW&amp;n=454052&amp;date=06.05.2024&amp;dst=100015&amp;field=134"</w:instrText>
      </w:r>
      <w:r>
        <w:rPr>
          <w:color w:val="0000FF"/>
        </w:rPr>
        <w:fldChar w:fldCharType="separate"/>
      </w:r>
      <w:r>
        <w:rPr>
          <w:color w:val="0000FF"/>
        </w:rPr>
        <w:t>N 480-ФЗ</w:t>
      </w:r>
      <w:r>
        <w:rPr>
          <w:color w:val="0000FF"/>
        </w:rPr>
        <w:fldChar w:fldCharType="end"/>
      </w:r>
      <w:r>
        <w:t>)</w:t>
      </w:r>
    </w:p>
    <w:p w14:paraId="7A000000">
      <w:pPr>
        <w:pStyle w:val="Style_1"/>
        <w:ind w:firstLine="540" w:left="0"/>
        <w:jc w:val="both"/>
      </w:pPr>
    </w:p>
    <w:p w14:paraId="7B000000">
      <w:pPr>
        <w:pStyle w:val="Style_4"/>
        <w:ind w:firstLine="540" w:left="0"/>
        <w:jc w:val="both"/>
        <w:outlineLvl w:val="0"/>
      </w:pPr>
      <w:bookmarkStart w:id="7" w:name="Par112"/>
      <w:bookmarkEnd w:id="7"/>
      <w:r>
        <w:t>Статья 11. Порядок рассмотрения отдельных обращений</w:t>
      </w:r>
    </w:p>
    <w:p w14:paraId="7C000000">
      <w:pPr>
        <w:pStyle w:val="Style_1"/>
        <w:ind w:firstLine="540" w:left="0"/>
        <w:jc w:val="both"/>
      </w:pPr>
    </w:p>
    <w:p w14:paraId="7D000000">
      <w:pPr>
        <w:pStyle w:val="Style_1"/>
        <w:ind w:firstLine="540" w:left="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7E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"https://login.consultant.ru/link/?req=doc&amp;base=LAW&amp;n=148493&amp;date=06.05.2024&amp;dst=100009&amp;field=134"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02.07.2013 N 182-ФЗ)</w:t>
      </w:r>
    </w:p>
    <w:p w14:paraId="7F000000">
      <w:pPr>
        <w:pStyle w:val="Style_1"/>
        <w:spacing w:before="240"/>
        <w:ind w:firstLine="540" w:left="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"https://login.consultant.ru/link/?req=doc&amp;base=LAW&amp;n=474034&amp;date=06.05.2024&amp;dst=101445&amp;field=134"</w:instrText>
      </w:r>
      <w:r>
        <w:rPr>
          <w:color w:val="0000FF"/>
        </w:rPr>
        <w:fldChar w:fldCharType="separate"/>
      </w:r>
      <w:r>
        <w:rPr>
          <w:color w:val="0000FF"/>
        </w:rPr>
        <w:t>порядка</w:t>
      </w:r>
      <w:r>
        <w:rPr>
          <w:color w:val="0000FF"/>
        </w:rPr>
        <w:fldChar w:fldCharType="end"/>
      </w:r>
      <w:r>
        <w:t xml:space="preserve"> обжалования данного судебного решения.</w:t>
      </w:r>
    </w:p>
    <w:p w14:paraId="80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"https://login.consultant.ru/link/?req=doc&amp;base=LAW&amp;n=101960&amp;date=06.05.2024&amp;dst=100009&amp;field=134"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29.06.2010 N 126-ФЗ)</w:t>
      </w:r>
    </w:p>
    <w:p w14:paraId="81000000">
      <w:pPr>
        <w:pStyle w:val="Style_1"/>
        <w:spacing w:before="240"/>
        <w:ind w:firstLine="540" w:left="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82000000">
      <w:pPr>
        <w:pStyle w:val="Style_1"/>
        <w:spacing w:before="240"/>
        <w:ind w:firstLine="540" w:left="0"/>
        <w:jc w:val="both"/>
      </w:pPr>
      <w:bookmarkStart w:id="8" w:name="Par119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83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"https://login.consultant.ru/link/?req=doc&amp;base=LAW&amp;n=101960&amp;date=06.05.2024&amp;dst=100010&amp;field=134"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29.06.2010 N 126-ФЗ)</w:t>
      </w:r>
    </w:p>
    <w:p w14:paraId="84000000">
      <w:pPr>
        <w:pStyle w:val="Style_1"/>
        <w:spacing w:before="240"/>
        <w:ind w:firstLine="540" w:left="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85000000">
      <w:pPr>
        <w:pStyle w:val="Style_1"/>
        <w:ind w:firstLine="0" w:left="0"/>
        <w:jc w:val="both"/>
      </w:pPr>
      <w:r>
        <w:t xml:space="preserve">(часть 4.1 введена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"https://login.consultant.ru/link/?req=doc&amp;base=LAW&amp;n=283516&amp;date=06.05.2024&amp;dst=100015&amp;field=134"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27.11.2017 N 355-ФЗ)</w:t>
      </w:r>
    </w:p>
    <w:p w14:paraId="86000000">
      <w:pPr>
        <w:pStyle w:val="Style_1"/>
        <w:spacing w:before="240"/>
        <w:ind w:firstLine="540" w:left="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87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"https://login.consultant.ru/link/?req=doc&amp;base=LAW&amp;n=148493&amp;date=06.05.2024&amp;dst=100010&amp;field=134"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02.07.2013 N 182-ФЗ)</w:t>
      </w:r>
    </w:p>
    <w:p w14:paraId="88000000">
      <w:pPr>
        <w:pStyle w:val="Style_1"/>
        <w:spacing w:before="240"/>
        <w:ind w:firstLine="540" w:left="0"/>
        <w:jc w:val="both"/>
      </w:pPr>
      <w:bookmarkStart w:id="9" w:name="Par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"Par109" \o 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п..."</w:instrText>
      </w:r>
      <w:r>
        <w:rPr>
          <w:color w:val="0000FF"/>
        </w:rPr>
        <w:fldChar w:fldCharType="separate"/>
      </w:r>
      <w:r>
        <w:rPr>
          <w:color w:val="0000FF"/>
        </w:rPr>
        <w:t>частью 4 статьи 10</w:t>
      </w:r>
      <w:r>
        <w:rPr>
          <w:color w:val="0000FF"/>
        </w:rPr>
        <w:fldChar w:fldCharType="end"/>
      </w:r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89000000">
      <w:pPr>
        <w:pStyle w:val="Style_1"/>
        <w:ind w:firstLine="0" w:left="0"/>
        <w:jc w:val="both"/>
      </w:pPr>
      <w:r>
        <w:t xml:space="preserve">(часть 5.1 введена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"https://login.consultant.ru/link/?req=doc&amp;base=LAW&amp;n=283516&amp;date=06.05.2024&amp;dst=100017&amp;field=134"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27.11.2017 N 355-ФЗ)</w:t>
      </w:r>
    </w:p>
    <w:p w14:paraId="8A000000">
      <w:pPr>
        <w:pStyle w:val="Style_1"/>
        <w:spacing w:before="240"/>
        <w:ind w:firstLine="540" w:left="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"https://login.consultant.ru/link/?req=doc&amp;base=LAW&amp;n=93980&amp;date=06.05.2024"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тайну</w:t>
      </w:r>
      <w:r>
        <w:rPr>
          <w:color w:val="0000FF"/>
        </w:rPr>
        <w:fldChar w:fldCharType="end"/>
      </w:r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8B000000">
      <w:pPr>
        <w:pStyle w:val="Style_1"/>
        <w:spacing w:before="240"/>
        <w:ind w:firstLine="540" w:left="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8C000000">
      <w:pPr>
        <w:pStyle w:val="Style_1"/>
        <w:ind w:firstLine="540" w:left="0"/>
        <w:jc w:val="both"/>
      </w:pPr>
    </w:p>
    <w:p w14:paraId="8D000000">
      <w:pPr>
        <w:pStyle w:val="Style_4"/>
        <w:ind w:firstLine="540" w:left="0"/>
        <w:jc w:val="both"/>
        <w:outlineLvl w:val="0"/>
      </w:pPr>
      <w:r>
        <w:t>Статья 12. Сроки рассмотрения письменного обращения</w:t>
      </w:r>
    </w:p>
    <w:p w14:paraId="8E000000">
      <w:pPr>
        <w:pStyle w:val="Style_1"/>
        <w:ind w:firstLine="540" w:left="0"/>
        <w:jc w:val="both"/>
      </w:pPr>
    </w:p>
    <w:p w14:paraId="8F000000">
      <w:pPr>
        <w:pStyle w:val="Style_1"/>
        <w:ind w:firstLine="540" w:left="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r>
        <w:rPr>
          <w:color w:val="0000FF"/>
        </w:rPr>
        <w:fldChar w:fldCharType="begin"/>
      </w:r>
      <w:r>
        <w:rPr>
          <w:color w:val="0000FF"/>
        </w:rPr>
        <w:instrText>HYPERLINK \l "Par134" \o 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</w:instrText>
      </w:r>
      <w:r>
        <w:rPr>
          <w:color w:val="0000FF"/>
        </w:rPr>
        <w:fldChar w:fldCharType="separate"/>
      </w:r>
      <w:r>
        <w:rPr>
          <w:color w:val="0000FF"/>
        </w:rPr>
        <w:t>части 1.1</w:t>
      </w:r>
      <w:r>
        <w:rPr>
          <w:color w:val="0000FF"/>
        </w:rPr>
        <w:fldChar w:fldCharType="end"/>
      </w:r>
      <w:r>
        <w:t xml:space="preserve"> настоящей статьи.</w:t>
      </w:r>
    </w:p>
    <w:p w14:paraId="90000000">
      <w:pPr>
        <w:pStyle w:val="Style_1"/>
        <w:ind w:firstLine="0" w:left="0"/>
        <w:jc w:val="both"/>
      </w:pPr>
      <w:r>
        <w:t xml:space="preserve">(в ред.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"https://login.consultant.ru/link/?req=doc&amp;base=LAW&amp;n=201153&amp;date=06.05.2024&amp;dst=100185&amp;field=134"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24.11.2014 N 357-ФЗ)</w:t>
      </w:r>
    </w:p>
    <w:p w14:paraId="91000000">
      <w:pPr>
        <w:pStyle w:val="Style_1"/>
        <w:spacing w:before="240"/>
        <w:ind w:firstLine="540" w:left="0"/>
        <w:jc w:val="both"/>
      </w:pPr>
      <w:bookmarkStart w:id="10" w:name="Par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92000000">
      <w:pPr>
        <w:pStyle w:val="Style_1"/>
        <w:ind w:firstLine="0" w:left="0"/>
        <w:jc w:val="both"/>
      </w:pPr>
      <w:r>
        <w:t xml:space="preserve">(часть 1.1 введена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"https://login.consultant.ru/link/?req=doc&amp;base=LAW&amp;n=201153&amp;date=06.05.2024&amp;dst=100186&amp;field=134"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24.11.2014 N 357-ФЗ)</w:t>
      </w:r>
    </w:p>
    <w:p w14:paraId="93000000">
      <w:pPr>
        <w:pStyle w:val="Style_1"/>
        <w:spacing w:before="240"/>
        <w:ind w:firstLine="540" w:left="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r>
        <w:rPr>
          <w:color w:val="0000FF"/>
        </w:rPr>
        <w:fldChar w:fldCharType="begin"/>
      </w:r>
      <w:r>
        <w:rPr>
          <w:color w:val="0000FF"/>
        </w:rPr>
        <w:instrText>HYPERLINK \l "Par107" \o 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</w:instrText>
      </w:r>
      <w:r>
        <w:rPr>
          <w:color w:val="0000FF"/>
        </w:rPr>
        <w:fldChar w:fldCharType="separate"/>
      </w:r>
      <w:r>
        <w:rPr>
          <w:color w:val="0000FF"/>
        </w:rPr>
        <w:t>статьи 10</w:t>
      </w:r>
      <w:r>
        <w:rPr>
          <w:color w:val="0000FF"/>
        </w:rPr>
        <w:fldChar w:fldCharType="end"/>
      </w:r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94000000">
      <w:pPr>
        <w:pStyle w:val="Style_1"/>
        <w:ind w:firstLine="540" w:left="0"/>
        <w:jc w:val="both"/>
      </w:pPr>
    </w:p>
    <w:p w14:paraId="95000000">
      <w:pPr>
        <w:pStyle w:val="Style_4"/>
        <w:ind w:firstLine="540" w:left="0"/>
        <w:jc w:val="both"/>
        <w:outlineLvl w:val="0"/>
      </w:pPr>
      <w:r>
        <w:t>Статья 13. Личный прием граждан</w:t>
      </w:r>
    </w:p>
    <w:p w14:paraId="96000000">
      <w:pPr>
        <w:pStyle w:val="Style_1"/>
        <w:ind w:firstLine="540" w:left="0"/>
        <w:jc w:val="both"/>
      </w:pPr>
    </w:p>
    <w:p w14:paraId="97000000">
      <w:pPr>
        <w:pStyle w:val="Style_1"/>
        <w:ind w:firstLine="540" w:left="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98000000">
      <w:pPr>
        <w:pStyle w:val="Style_1"/>
        <w:spacing w:before="240"/>
        <w:ind w:firstLine="540" w:left="0"/>
        <w:jc w:val="both"/>
      </w:pPr>
      <w:r>
        <w:t xml:space="preserve">2. При личном приеме гражданин предъявляет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"https://login.consultant.ru/link/?req=doc&amp;base=LAW&amp;n=149244&amp;date=06.05.2024"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документ</w:t>
      </w:r>
      <w:r>
        <w:rPr>
          <w:color w:val="0000FF"/>
        </w:rPr>
        <w:fldChar w:fldCharType="end"/>
      </w:r>
      <w:r>
        <w:t>, удостоверяющий его личность.</w:t>
      </w:r>
    </w:p>
    <w:p w14:paraId="99000000">
      <w:pPr>
        <w:pStyle w:val="Style_1"/>
        <w:spacing w:before="240"/>
        <w:ind w:firstLine="540" w:left="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9A000000">
      <w:pPr>
        <w:pStyle w:val="Style_1"/>
        <w:spacing w:before="240"/>
        <w:ind w:firstLine="540" w:left="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9B000000">
      <w:pPr>
        <w:pStyle w:val="Style_1"/>
        <w:spacing w:before="240"/>
        <w:ind w:firstLine="540" w:left="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9C000000">
      <w:pPr>
        <w:pStyle w:val="Style_1"/>
        <w:spacing w:before="240"/>
        <w:ind w:firstLine="540" w:left="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9D000000">
      <w:pPr>
        <w:pStyle w:val="Style_1"/>
        <w:spacing w:before="240"/>
        <w:ind w:firstLine="540" w:left="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9E000000">
      <w:pPr>
        <w:pStyle w:val="Style_1"/>
        <w:ind w:firstLine="0" w:left="0"/>
        <w:jc w:val="both"/>
      </w:pPr>
      <w:r>
        <w:t xml:space="preserve">(часть 7 введена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"https://login.consultant.ru/link/?req=doc&amp;base=LAW&amp;n=188321&amp;date=06.05.2024&amp;dst=100008&amp;field=134"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03.11.2015 N 305-ФЗ)</w:t>
      </w:r>
    </w:p>
    <w:p w14:paraId="9F000000">
      <w:pPr>
        <w:pStyle w:val="Style_1"/>
        <w:ind w:firstLine="540" w:left="0"/>
        <w:jc w:val="both"/>
      </w:pPr>
    </w:p>
    <w:p w14:paraId="A0000000">
      <w:pPr>
        <w:pStyle w:val="Style_4"/>
        <w:ind w:firstLine="540" w:left="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A1000000">
      <w:pPr>
        <w:pStyle w:val="Style_1"/>
        <w:ind w:firstLine="540" w:left="0"/>
        <w:jc w:val="both"/>
      </w:pPr>
    </w:p>
    <w:p w14:paraId="A2000000">
      <w:pPr>
        <w:pStyle w:val="Style_1"/>
        <w:ind w:firstLine="540" w:left="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"https://login.consultant.ru/link/?req=doc&amp;base=LAW&amp;n=215502&amp;date=06.05.2024"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анализируют</w:t>
      </w:r>
      <w:r>
        <w:rPr>
          <w:color w:val="0000FF"/>
        </w:rPr>
        <w:fldChar w:fldCharType="end"/>
      </w:r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A3000000">
      <w:pPr>
        <w:pStyle w:val="Style_1"/>
        <w:ind w:firstLine="540" w:left="0"/>
        <w:jc w:val="both"/>
      </w:pPr>
    </w:p>
    <w:p w14:paraId="A4000000">
      <w:pPr>
        <w:pStyle w:val="Style_4"/>
        <w:ind w:firstLine="540" w:left="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A5000000">
      <w:pPr>
        <w:pStyle w:val="Style_1"/>
        <w:ind w:firstLine="540" w:left="0"/>
        <w:jc w:val="both"/>
      </w:pPr>
    </w:p>
    <w:p w14:paraId="A6000000">
      <w:pPr>
        <w:pStyle w:val="Style_1"/>
        <w:ind w:firstLine="540" w:left="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"https://login.consultant.ru/link/?req=doc&amp;base=LAW&amp;n=475133&amp;date=06.05.2024&amp;dst=2726&amp;field=134"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законодательством</w:t>
      </w:r>
      <w:r>
        <w:rPr>
          <w:color w:val="0000FF"/>
        </w:rPr>
        <w:fldChar w:fldCharType="end"/>
      </w:r>
      <w:r>
        <w:t xml:space="preserve"> Российской Федерации.</w:t>
      </w:r>
    </w:p>
    <w:p w14:paraId="A7000000">
      <w:pPr>
        <w:pStyle w:val="Style_1"/>
        <w:ind w:firstLine="540" w:left="0"/>
        <w:jc w:val="both"/>
      </w:pPr>
    </w:p>
    <w:p w14:paraId="A8000000">
      <w:pPr>
        <w:pStyle w:val="Style_4"/>
        <w:ind w:firstLine="540" w:left="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A9000000">
      <w:pPr>
        <w:pStyle w:val="Style_1"/>
        <w:ind w:firstLine="540" w:left="0"/>
        <w:jc w:val="both"/>
      </w:pPr>
    </w:p>
    <w:p w14:paraId="AA000000">
      <w:pPr>
        <w:pStyle w:val="Style_1"/>
        <w:ind w:firstLine="540" w:left="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AB000000">
      <w:pPr>
        <w:pStyle w:val="Style_1"/>
        <w:spacing w:before="240"/>
        <w:ind w:firstLine="540" w:left="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AC000000">
      <w:pPr>
        <w:pStyle w:val="Style_1"/>
        <w:ind w:firstLine="540" w:left="0"/>
        <w:jc w:val="both"/>
      </w:pPr>
    </w:p>
    <w:p w14:paraId="AD000000">
      <w:pPr>
        <w:pStyle w:val="Style_4"/>
        <w:ind w:firstLine="540" w:left="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AE000000">
      <w:pPr>
        <w:pStyle w:val="Style_1"/>
        <w:ind w:firstLine="540" w:left="0"/>
        <w:jc w:val="both"/>
      </w:pPr>
    </w:p>
    <w:p w14:paraId="AF000000">
      <w:pPr>
        <w:pStyle w:val="Style_1"/>
        <w:ind w:firstLine="540" w:left="0"/>
        <w:jc w:val="both"/>
      </w:pPr>
      <w:r>
        <w:t>Признать не действующими на территории Российской Федерации:</w:t>
      </w:r>
    </w:p>
    <w:p w14:paraId="B0000000">
      <w:pPr>
        <w:pStyle w:val="Style_1"/>
        <w:spacing w:before="240"/>
        <w:ind w:firstLine="540" w:left="0"/>
        <w:jc w:val="both"/>
      </w:pPr>
      <w:r>
        <w:t xml:space="preserve">1)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"https://login.consultant.ru/link/?req=doc&amp;base=LAW&amp;n=1929&amp;date=06.05.2024"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Указ</w:t>
      </w:r>
      <w:r>
        <w:rPr>
          <w:color w:val="0000FF"/>
        </w:rPr>
        <w:fldChar w:fldCharType="end"/>
      </w:r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B1000000">
      <w:pPr>
        <w:pStyle w:val="Style_1"/>
        <w:spacing w:before="240"/>
        <w:ind w:firstLine="540" w:left="0"/>
        <w:jc w:val="both"/>
      </w:pPr>
      <w:r>
        <w:t xml:space="preserve">2)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"https://login.consultant.ru/link/?req=doc&amp;base=ESU&amp;n=2903&amp;date=06.05.2024"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Закон</w:t>
      </w:r>
      <w:r>
        <w:rPr>
          <w:color w:val="0000FF"/>
        </w:rPr>
        <w:fldChar w:fldCharType="end"/>
      </w:r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B2000000">
      <w:pPr>
        <w:pStyle w:val="Style_1"/>
        <w:spacing w:before="240"/>
        <w:ind w:firstLine="540" w:left="0"/>
        <w:jc w:val="both"/>
      </w:pPr>
      <w:r>
        <w:t xml:space="preserve">3)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"https://login.consultant.ru/link/?req=doc&amp;base=ESU&amp;n=6801&amp;date=06.05.2024"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Указ</w:t>
      </w:r>
      <w:r>
        <w:rPr>
          <w:color w:val="0000FF"/>
        </w:rPr>
        <w:fldChar w:fldCharType="end"/>
      </w:r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B3000000">
      <w:pPr>
        <w:pStyle w:val="Style_1"/>
        <w:spacing w:before="240"/>
        <w:ind w:firstLine="540" w:left="0"/>
        <w:jc w:val="both"/>
      </w:pPr>
      <w:r>
        <w:t xml:space="preserve">4)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"https://login.consultant.ru/link/?req=doc&amp;base=ESU&amp;n=15445&amp;date=06.05.2024&amp;dst=100009&amp;field=134"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</w:t>
      </w:r>
      <w:r>
        <w:rPr>
          <w:color w:val="0000FF"/>
        </w:rPr>
        <w:fldChar w:fldCharType="end"/>
      </w:r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B4000000">
      <w:pPr>
        <w:pStyle w:val="Style_1"/>
        <w:spacing w:before="240"/>
        <w:ind w:firstLine="540" w:left="0"/>
        <w:jc w:val="both"/>
      </w:pPr>
      <w:r>
        <w:t xml:space="preserve">5)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"https://login.consultant.ru/link/?req=doc&amp;base=ESU&amp;n=7935&amp;date=06.05.2024"</w:instrText>
      </w:r>
      <w:r>
        <w:rPr>
          <w:color w:val="0000FF"/>
        </w:rPr>
        <w:fldChar w:fldCharType="separate"/>
      </w:r>
      <w:r>
        <w:rPr>
          <w:color w:val="0000FF"/>
        </w:rPr>
        <w:t>Указ</w:t>
      </w:r>
      <w:r>
        <w:rPr>
          <w:color w:val="0000FF"/>
        </w:rPr>
        <w:fldChar w:fldCharType="end"/>
      </w:r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B5000000">
      <w:pPr>
        <w:pStyle w:val="Style_1"/>
        <w:spacing w:before="240"/>
        <w:ind w:firstLine="540" w:left="0"/>
        <w:jc w:val="both"/>
      </w:pPr>
      <w:r>
        <w:t xml:space="preserve">6)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"https://login.consultant.ru/link/?req=doc&amp;base=ESU&amp;n=43655&amp;date=06.05.2024&amp;dst=100017&amp;field=134"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</w:t>
      </w:r>
      <w:r>
        <w:rPr>
          <w:color w:val="0000FF"/>
        </w:rPr>
        <w:fldChar w:fldCharType="end"/>
      </w:r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B6000000">
      <w:pPr>
        <w:pStyle w:val="Style_1"/>
        <w:ind w:firstLine="540" w:left="0"/>
        <w:jc w:val="both"/>
      </w:pPr>
    </w:p>
    <w:p w14:paraId="B7000000">
      <w:pPr>
        <w:pStyle w:val="Style_4"/>
        <w:ind w:firstLine="540" w:left="0"/>
        <w:jc w:val="both"/>
        <w:outlineLvl w:val="0"/>
      </w:pPr>
      <w:r>
        <w:t>Статья 18. Вступление в силу настоящего Федерального закона</w:t>
      </w:r>
    </w:p>
    <w:p w14:paraId="B8000000">
      <w:pPr>
        <w:pStyle w:val="Style_1"/>
        <w:ind w:firstLine="540" w:left="0"/>
        <w:jc w:val="both"/>
      </w:pPr>
    </w:p>
    <w:p w14:paraId="B9000000">
      <w:pPr>
        <w:pStyle w:val="Style_1"/>
        <w:ind w:firstLine="540" w:left="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BA000000">
      <w:pPr>
        <w:pStyle w:val="Style_1"/>
        <w:ind w:firstLine="540" w:left="0"/>
        <w:jc w:val="both"/>
      </w:pPr>
    </w:p>
    <w:p w14:paraId="BB000000">
      <w:pPr>
        <w:pStyle w:val="Style_1"/>
        <w:ind w:firstLine="0" w:left="0"/>
        <w:jc w:val="right"/>
      </w:pPr>
      <w:r>
        <w:t>Президент</w:t>
      </w:r>
    </w:p>
    <w:p w14:paraId="BC000000">
      <w:pPr>
        <w:pStyle w:val="Style_1"/>
        <w:ind w:firstLine="0" w:left="0"/>
        <w:jc w:val="right"/>
      </w:pPr>
      <w:r>
        <w:t>Российской Федерации</w:t>
      </w:r>
    </w:p>
    <w:p w14:paraId="BD000000">
      <w:pPr>
        <w:pStyle w:val="Style_1"/>
        <w:ind w:firstLine="0" w:left="0"/>
        <w:jc w:val="right"/>
      </w:pPr>
      <w:r>
        <w:t>В.ПУТИН</w:t>
      </w:r>
    </w:p>
    <w:p w14:paraId="BE000000">
      <w:pPr>
        <w:pStyle w:val="Style_1"/>
        <w:ind w:firstLine="0" w:left="0"/>
        <w:jc w:val="left"/>
      </w:pPr>
      <w:r>
        <w:t>Москва, Кремль</w:t>
      </w:r>
    </w:p>
    <w:p w14:paraId="BF000000">
      <w:pPr>
        <w:pStyle w:val="Style_1"/>
        <w:spacing w:before="240"/>
        <w:ind w:firstLine="0" w:left="0"/>
        <w:jc w:val="left"/>
      </w:pPr>
      <w:r>
        <w:t>2 мая 2006 года</w:t>
      </w:r>
    </w:p>
    <w:p w14:paraId="C0000000">
      <w:pPr>
        <w:pStyle w:val="Style_1"/>
        <w:spacing w:before="240"/>
        <w:ind w:firstLine="0" w:left="0"/>
        <w:jc w:val="left"/>
      </w:pPr>
      <w:r>
        <w:t>N 59-ФЗ</w:t>
      </w:r>
    </w:p>
    <w:p w14:paraId="C1000000">
      <w:pPr>
        <w:pStyle w:val="Style_1"/>
        <w:ind w:firstLine="0" w:left="0"/>
        <w:jc w:val="left"/>
      </w:pPr>
    </w:p>
    <w:p w14:paraId="C2000000">
      <w:pPr>
        <w:pStyle w:val="Style_1"/>
        <w:ind w:firstLine="0" w:left="0"/>
        <w:jc w:val="left"/>
      </w:pPr>
    </w:p>
    <w:p w14:paraId="C3000000">
      <w:pPr>
        <w:pStyle w:val="Style_1"/>
        <w:spacing w:after="100" w:before="100"/>
        <w:ind w:firstLine="0" w:left="0"/>
        <w:jc w:val="both"/>
        <w:rPr>
          <w:sz w:val="2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1440" w:foo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p w14:paraId="03000000">
    <w:pPr>
      <w:pStyle w:val="Style_1"/>
      <w:rPr>
        <w:b w:val="0"/>
        <w:i w:val="0"/>
        <w:strike w:val="0"/>
        <w:sz w:val="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b w:val="0"/>
        <w:i w:val="0"/>
        <w:strike w:val="0"/>
        <w:sz w:val="2"/>
        <w:u w:val="none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ConsPlusCell"/>
    <w:link w:val="Style_9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9_ch" w:type="character">
    <w:name w:val="ConsPlusCell"/>
    <w:link w:val="Style_9"/>
    <w:rPr>
      <w:rFonts w:ascii="Courier New" w:hAnsi="Courier New"/>
      <w:b w:val="0"/>
      <w:i w:val="0"/>
      <w:strike w:val="0"/>
      <w:sz w:val="20"/>
      <w:u w:val="none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12_ch" w:type="character">
    <w:name w:val="ConsPlusJurTerm"/>
    <w:link w:val="Style_12"/>
    <w:rPr>
      <w:rFonts w:ascii="Tahoma" w:hAnsi="Tahoma"/>
      <w:b w:val="0"/>
      <w:i w:val="0"/>
      <w:strike w:val="0"/>
      <w:sz w:val="26"/>
      <w:u w:val="none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TextList"/>
    <w:link w:val="Style_15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5_ch" w:type="character">
    <w:name w:val="ConsPlusTextList"/>
    <w:link w:val="Style_15"/>
    <w:rPr>
      <w:rFonts w:ascii="Times New Roman" w:hAnsi="Times New Roman"/>
      <w:b w:val="0"/>
      <w:i w:val="0"/>
      <w:strike w:val="0"/>
      <w:sz w:val="24"/>
      <w:u w:val="none"/>
    </w:rPr>
  </w:style>
  <w:style w:styleId="Style_16" w:type="paragraph">
    <w:name w:val="ConsPlusDocList"/>
    <w:link w:val="Style_16_ch"/>
    <w:pPr>
      <w:widowControl w:val="0"/>
      <w:ind/>
    </w:pPr>
    <w:rPr>
      <w:rFonts w:ascii="Tahoma" w:hAnsi="Tahoma"/>
      <w:b w:val="0"/>
      <w:i w:val="0"/>
      <w:strike w:val="0"/>
      <w:sz w:val="18"/>
      <w:u w:val="none"/>
    </w:rPr>
  </w:style>
  <w:style w:styleId="Style_16_ch" w:type="character">
    <w:name w:val="ConsPlusDocList"/>
    <w:link w:val="Style_16"/>
    <w:rPr>
      <w:rFonts w:ascii="Tahoma" w:hAnsi="Tahoma"/>
      <w:b w:val="0"/>
      <w:i w:val="0"/>
      <w:strike w:val="0"/>
      <w:sz w:val="18"/>
      <w:u w:val="none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Nonformat"/>
    <w:link w:val="Style_20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0_ch" w:type="character">
    <w:name w:val="ConsPlusNonformat"/>
    <w:link w:val="Style_20"/>
    <w:rPr>
      <w:rFonts w:ascii="Courier New" w:hAnsi="Courier New"/>
      <w:b w:val="0"/>
      <w:i w:val="0"/>
      <w:strike w:val="0"/>
      <w:sz w:val="20"/>
      <w:u w:val="none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sz w:val="24"/>
      <w:u w:val="none"/>
    </w:rPr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i w:val="0"/>
      <w:strike w:val="0"/>
      <w:sz w:val="24"/>
      <w:u w:val="none"/>
    </w:rPr>
  </w:style>
  <w:style w:styleId="Style_4_ch" w:type="character">
    <w:name w:val="ConsPlusTitle"/>
    <w:link w:val="Style_4"/>
    <w:rPr>
      <w:rFonts w:ascii="Arial" w:hAnsi="Arial"/>
      <w:b w:val="1"/>
      <w:i w:val="0"/>
      <w:strike w:val="0"/>
      <w:sz w:val="24"/>
      <w:u w:val="none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TextList_0"/>
    <w:link w:val="Style_28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8_ch" w:type="character">
    <w:name w:val="ConsPlusTextList_0"/>
    <w:link w:val="Style_28"/>
    <w:rPr>
      <w:rFonts w:ascii="Times New Roman" w:hAnsi="Times New Roman"/>
      <w:b w:val="0"/>
      <w:i w:val="0"/>
      <w:strike w:val="0"/>
      <w:sz w:val="24"/>
      <w:u w:val="none"/>
    </w:rPr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" w:type="paragraph">
    <w:name w:val="ConsPlusTitlePage"/>
    <w:link w:val="Style_3_ch"/>
    <w:pPr>
      <w:widowControl w:val="0"/>
      <w:ind/>
    </w:pPr>
    <w:rPr>
      <w:rFonts w:ascii="Tahoma" w:hAnsi="Tahoma"/>
      <w:b w:val="0"/>
      <w:i w:val="0"/>
      <w:strike w:val="0"/>
      <w:sz w:val="24"/>
      <w:u w:val="none"/>
    </w:rPr>
  </w:style>
  <w:style w:styleId="Style_3_ch" w:type="character">
    <w:name w:val="ConsPlusTitlePage"/>
    <w:link w:val="Style_3"/>
    <w:rPr>
      <w:rFonts w:ascii="Tahoma" w:hAnsi="Tahoma"/>
      <w:b w:val="0"/>
      <w:i w:val="0"/>
      <w:strike w:val="0"/>
      <w:sz w:val="24"/>
      <w:u w:val="none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2024-05-06T12:17:33Z</dcterms:modified>
</cp:coreProperties>
</file>